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B6ECF50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6B06201 Радиотехника, электроника және телекоммуникациялар, күндізгі, 1 Курс (Күзгі)</w:t>
      </w:r>
    </w:p>
    <w:p w14:paraId="45140E79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6B07105 Материалтану және жаңа материалдар технологиясы, күндізгі, 1 Курс (Күзгі)</w:t>
      </w:r>
    </w:p>
    <w:p w14:paraId="2D7C23B5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6B05302 Киберфизика, күндізгі, 1 Курс (Күзгі)</w:t>
      </w:r>
    </w:p>
    <w:p w14:paraId="0E7291E0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6B05303 Техникалық физика, күндізгі, 1 Курс (Күзгі)</w:t>
      </w:r>
    </w:p>
    <w:p w14:paraId="5C52FDEA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6B05304 Физика, күндізгі, 4 Курс (Күзгі)</w:t>
      </w:r>
    </w:p>
    <w:p w14:paraId="76E3D50B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6B05304 Физика, күндізгі, 1 Курс (Күзгі)</w:t>
      </w:r>
    </w:p>
    <w:p w14:paraId="1D70FB70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6B05306 Физика және астрономия, күндізгі, 1 Курс (Күзгі)</w:t>
      </w:r>
    </w:p>
    <w:p w14:paraId="126AB5A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6B07107 Электр энергетикасы, күндізгі, 1 Курс (Күзгі)</w:t>
      </w:r>
    </w:p>
    <w:p w14:paraId="22C7A9D3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6B10103 Жалпы медицина, күндізгі, 1 Курс (Күзгі)</w:t>
      </w:r>
    </w:p>
    <w:p w14:paraId="60CADB8B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6B07303 Жерге орналастыру, күндізгі, 1 Курс (Күзгі)</w:t>
      </w:r>
    </w:p>
    <w:p w14:paraId="61553FCE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6B07501 Стандарттау және сертификаттау (салалар бойынша), күндізгі, 1 Курс (Күзгі)</w:t>
      </w:r>
    </w:p>
    <w:p w14:paraId="1E7DB9A6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6B07109 Өндірістік электроника және басқару жүйелері, күндізгі, 1 Курс (Күзгі)</w:t>
      </w:r>
    </w:p>
    <w:p w14:paraId="5847D9CA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6B05305 Физика және нанотехнология, күндізгі, 1 Курс (Күзгі)</w:t>
      </w:r>
    </w:p>
    <w:p w14:paraId="577AF4F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6B05310 Ядролық медицина, күндізгі, 1 Курс (Күзгі)</w:t>
      </w:r>
    </w:p>
    <w:p w14:paraId="2314BF16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6B07112 Жылу энергетикасы, күндізгі, 1 Курс (Күзгі)</w:t>
      </w:r>
    </w:p>
    <w:p w14:paraId="6DF3858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6B10101 Мейіргер ісі, күндізгі, 1 Курс (Күзгі)</w:t>
      </w:r>
    </w:p>
    <w:p w14:paraId="3256AABE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6B05307 Ядролық физика, күндізгі, 1 Курс (Көктемгі)</w:t>
      </w:r>
    </w:p>
    <w:p w14:paraId="41E10A13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6B02305 Қазақ филологиясы, күндізгі, 1 Курс (Көктемгі)</w:t>
      </w:r>
    </w:p>
    <w:p w14:paraId="714C4694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6B02306 Әдебиеттану, күндізгі, 1 Курс (Көктемгі)</w:t>
      </w:r>
    </w:p>
    <w:p w14:paraId="163C8724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6B10102 Фармация, күндізгі, 1 Курс (Көктемгі)</w:t>
      </w:r>
    </w:p>
    <w:p w14:paraId="2B192ECB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6B10104 Стоматология, күндізгі, 1 Курс (Көктемгі)</w:t>
      </w:r>
    </w:p>
    <w:p w14:paraId="0024FCDD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6B04205 Құқықтану, күндізгі, 1 Курс (Көктемгі)</w:t>
      </w:r>
    </w:p>
    <w:p w14:paraId="260558F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6B12301 Құқық қорғау қызметі, күндізгі, 1 Курс (Көктемгі)</w:t>
      </w:r>
    </w:p>
    <w:p w14:paraId="3632DBCA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6B10105 Қоғамдық денсаулық, күндізгі, 1 Курс (Көктемгі)</w:t>
      </w:r>
    </w:p>
    <w:p w14:paraId="2AE64283" w14:textId="5826B75D" w:rsidR="00172B0A" w:rsidRDefault="0052056D" w:rsidP="00520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Қосымша семестрге тіркеу:</w:t>
      </w:r>
      <w:r w:rsidR="00172B0A" w:rsidRPr="00172B0A">
        <w:rPr>
          <w:rFonts w:ascii="Times New Roman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2B5C31A7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1727DD" w:rsidRPr="001727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1727D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1727DD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1727DD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27B99176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59C4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E8C4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32D86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57670F0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қоғамның және оның әлеуметтік институттарының жұмыс істеуінің негізгі принциптері туралы идеяларды </w:t>
            </w:r>
            <w:r w:rsid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FA6D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666624D3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BECD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480E5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085AD971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студенттердің әлеуметтанулық ақпарат алудың негізгі көздері мен әдістерін 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FC5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A5E0A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537B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32066C4B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4F0D0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1AE813D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қазақстандық қоғамдағы этикалық және құқықтық нормалар, қоғамдық, іскерлік, мәдени құндылықтар жүйесіне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тең келетін түрлі қарым-қатынастағы әртүрлі жағдайларды сараптау;</w:t>
            </w:r>
          </w:p>
          <w:p w14:paraId="188D4B2A" w14:textId="638F50F4" w:rsidR="00254E83" w:rsidRPr="00F045F5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88B4A19" w14:textId="51444BC3" w:rsidR="00254E83" w:rsidRP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7E6B571D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оқып жатқан пәндердегі теориялар мазмұны мен ғылыми салалардағы идеялар негізінде әлеуметтік қарым-қатынастың әртүрлі аясындағы оқиғалалардың табиғатын түсіндіруге;</w:t>
            </w:r>
          </w:p>
          <w:p w14:paraId="5D9D71D6" w14:textId="0E944605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FBBE5C9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6133409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-қарым-қатынастың әртүрлі салаларындағы түрлі жағдайларды қазақстандық қоғамның қоғамдық, іскерлік, мәдени, құқықтық және этикалық нормаларымен,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құндылықтар жүйесімен сәйкестігі тарапынан талдауға;</w:t>
            </w:r>
          </w:p>
          <w:p w14:paraId="33B4DE2A" w14:textId="0EDB712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030DC7F4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28B3D757" w:rsidR="005D00F7" w:rsidRPr="005D00F7" w:rsidRDefault="00EF7D7F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1D967E7E" w:rsidR="005D00F7" w:rsidRP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2B5509FA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03A7CCC3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-әлеуметтік-этикалық құндылықтарын әлеуметтік-саясиси модуль пәндерінің негізгі білім жүйелеріндегі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интеграциялық үрдістердің продуктісі ретінде түсіндіруге;</w:t>
            </w:r>
          </w:p>
          <w:p w14:paraId="7F893FC1" w14:textId="69F7EBF9" w:rsidR="005D00F7" w:rsidRPr="00BC3A42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5BB137B3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584с.</w:t>
            </w:r>
          </w:p>
          <w:p w14:paraId="5A8765EF" w14:textId="31FB81AC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Experience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Отар Э.С. Особенности городского среднего класса 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Казахстана. – Астана. ЕНУ им. Л.Н. Гумилев. 2018. – 400 с.</w:t>
            </w:r>
          </w:p>
          <w:p w14:paraId="19B60105" w14:textId="791D22EF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44 p. </w:t>
            </w:r>
          </w:p>
          <w:p w14:paraId="7651DFCD" w14:textId="32CC5D16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AF9BACF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7088"/>
      </w:tblGrid>
      <w:tr w:rsidR="00753447" w:rsidRPr="00EC58A9" w14:paraId="5A2A22BC" w14:textId="77777777" w:rsidTr="0052056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52056D">
        <w:tc>
          <w:tcPr>
            <w:tcW w:w="2972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7088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154" w:type="dxa"/>
        <w:tblLayout w:type="fixed"/>
        <w:tblLook w:val="04A0" w:firstRow="1" w:lastRow="0" w:firstColumn="1" w:lastColumn="0" w:noHBand="0" w:noVBand="1"/>
      </w:tblPr>
      <w:tblGrid>
        <w:gridCol w:w="817"/>
        <w:gridCol w:w="26"/>
        <w:gridCol w:w="4114"/>
        <w:gridCol w:w="708"/>
        <w:gridCol w:w="142"/>
        <w:gridCol w:w="851"/>
        <w:gridCol w:w="1134"/>
        <w:gridCol w:w="992"/>
        <w:gridCol w:w="236"/>
        <w:gridCol w:w="1039"/>
        <w:gridCol w:w="95"/>
      </w:tblGrid>
      <w:tr w:rsidR="001727DD" w:rsidRPr="003E3A43" w14:paraId="04D849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</w:tcPr>
          <w:p w14:paraId="647768F5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114" w:type="dxa"/>
          </w:tcPr>
          <w:p w14:paraId="54025A1E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8" w:type="dxa"/>
          </w:tcPr>
          <w:p w14:paraId="794805F0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993" w:type="dxa"/>
            <w:gridSpan w:val="2"/>
          </w:tcPr>
          <w:p w14:paraId="5B18CE9C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1134" w:type="dxa"/>
          </w:tcPr>
          <w:p w14:paraId="61BB0B6A" w14:textId="77777777" w:rsidR="001727DD" w:rsidRDefault="001727DD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2" w:type="dxa"/>
          </w:tcPr>
          <w:p w14:paraId="5FB1CC0E" w14:textId="77777777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275" w:type="dxa"/>
            <w:gridSpan w:val="2"/>
          </w:tcPr>
          <w:p w14:paraId="436E985F" w14:textId="0A72F369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</w:tr>
      <w:tr w:rsidR="001727DD" w:rsidRPr="003E3A43" w14:paraId="722DAAFF" w14:textId="77777777" w:rsidTr="0052056D">
        <w:trPr>
          <w:gridAfter w:val="1"/>
          <w:wAfter w:w="95" w:type="dxa"/>
          <w:trHeight w:val="671"/>
        </w:trPr>
        <w:tc>
          <w:tcPr>
            <w:tcW w:w="843" w:type="dxa"/>
            <w:gridSpan w:val="2"/>
          </w:tcPr>
          <w:p w14:paraId="788AACA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14:paraId="7B0E0A88" w14:textId="525E5AF5" w:rsidR="001727DD" w:rsidRPr="00AA7C98" w:rsidRDefault="001727DD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Pr="00AA7C98">
              <w:rPr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  <w:tc>
          <w:tcPr>
            <w:tcW w:w="708" w:type="dxa"/>
          </w:tcPr>
          <w:p w14:paraId="64B70674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5C7F8481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1134" w:type="dxa"/>
          </w:tcPr>
          <w:p w14:paraId="230B2613" w14:textId="1E78E7D7" w:rsidR="001727DD" w:rsidRPr="005E773D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DC07F3D" w14:textId="1F62F215" w:rsidR="001727DD" w:rsidRPr="003E3A43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5747A264" w14:textId="341E20B7" w:rsidR="001727DD" w:rsidRPr="00753447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FC1B88" w14:paraId="3B50239B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1727DD" w:rsidRPr="00FC1B88" w14:paraId="4B8E37BC" w14:textId="77777777" w:rsidTr="0052056D">
        <w:trPr>
          <w:gridAfter w:val="1"/>
          <w:wAfter w:w="95" w:type="dxa"/>
          <w:trHeight w:val="563"/>
        </w:trPr>
        <w:tc>
          <w:tcPr>
            <w:tcW w:w="843" w:type="dxa"/>
            <w:gridSpan w:val="2"/>
          </w:tcPr>
          <w:p w14:paraId="0C72CDEC" w14:textId="77777777" w:rsidR="001727DD" w:rsidRPr="00FC1B88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114" w:type="dxa"/>
          </w:tcPr>
          <w:p w14:paraId="2B529DB1" w14:textId="4BA0862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AB4A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  <w:tc>
          <w:tcPr>
            <w:tcW w:w="708" w:type="dxa"/>
          </w:tcPr>
          <w:p w14:paraId="1B7869AB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57A7AD7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76C7935F" w14:textId="0BF7D6BD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16D9AB9" w14:textId="3DF5CEED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4E526F8C" w14:textId="02D9E520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3E3A43" w14:paraId="48EF0FE3" w14:textId="77777777" w:rsidTr="0052056D">
        <w:trPr>
          <w:gridAfter w:val="1"/>
          <w:wAfter w:w="95" w:type="dxa"/>
          <w:trHeight w:val="483"/>
        </w:trPr>
        <w:tc>
          <w:tcPr>
            <w:tcW w:w="10059" w:type="dxa"/>
            <w:gridSpan w:val="10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1727DD" w:rsidRPr="003E3A43" w14:paraId="13C7D4EA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16415714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14:paraId="63B6450C" w14:textId="22EE6716" w:rsidR="001727DD" w:rsidRPr="00AB4A90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B4A90">
              <w:rPr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  <w:tc>
          <w:tcPr>
            <w:tcW w:w="708" w:type="dxa"/>
          </w:tcPr>
          <w:p w14:paraId="6283D2B2" w14:textId="77777777" w:rsidR="001727DD" w:rsidRPr="00FC1B88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636E1BC" w14:textId="77777777" w:rsidR="001727DD" w:rsidRPr="00685181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27ED8CB" w14:textId="7A51F39B" w:rsidR="001727DD" w:rsidRPr="00EE7693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74FA203" w14:textId="34FB857C" w:rsidR="001727DD" w:rsidRPr="003E3A43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0E19EDE3" w14:textId="7C37AB8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4EE4F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6AF9BA97" w14:textId="77777777" w:rsidR="001727DD" w:rsidRPr="00753447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0978317D" w14:textId="77777777" w:rsidR="001727DD" w:rsidRPr="003E3A43" w:rsidRDefault="001727DD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>СОӨЖ 1      «Әлеметтану ғылым ретінде» тақырыбы бойынша бақылау,  СӨЖ 1 «Қоғамның әлеуметтік құрылымы және әлеуметті институттар»  тақырыбы бойынша кенес  беру.</w:t>
            </w:r>
            <w:r w:rsidRPr="003E3A43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14:paraId="630F3AFC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A56C6B0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1134" w:type="dxa"/>
          </w:tcPr>
          <w:p w14:paraId="4E11326A" w14:textId="77777777" w:rsidR="001727DD" w:rsidRPr="00753447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2" w:type="dxa"/>
          </w:tcPr>
          <w:p w14:paraId="04C7FC9B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275" w:type="dxa"/>
            <w:gridSpan w:val="2"/>
          </w:tcPr>
          <w:p w14:paraId="34EFF748" w14:textId="4DA4372E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</w:tr>
      <w:tr w:rsidR="00C96BE5" w:rsidRPr="00753447" w14:paraId="3FB7309D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756F08F2" w14:textId="65A7139A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="007865F1">
              <w:rPr>
                <w:lang w:val="kk-KZ"/>
              </w:rPr>
              <w:t>,СӨЖ</w:t>
            </w:r>
            <w:r w:rsidRPr="00C96BE5">
              <w:rPr>
                <w:lang w:val="kk-KZ"/>
              </w:rPr>
              <w:t xml:space="preserve"> </w:t>
            </w:r>
            <w:r w:rsidR="007865F1">
              <w:rPr>
                <w:lang w:val="kk-KZ"/>
              </w:rPr>
              <w:t xml:space="preserve">1 </w:t>
            </w:r>
            <w:r w:rsidRPr="00C96BE5">
              <w:rPr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74FB44D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71D0C4E2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14:paraId="711E07BC" w14:textId="38B1ED0E" w:rsidR="001727DD" w:rsidRPr="00F30B84" w:rsidRDefault="001727DD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F30B84">
              <w:t>Дәріс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әлеуметтануы</w:t>
            </w:r>
            <w:proofErr w:type="spellEnd"/>
            <w:r w:rsidRPr="00F30B84">
              <w:t xml:space="preserve">. Адам. Индивид.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ұғымы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Тұлғаның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әлеуметтенуі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статус </w:t>
            </w:r>
            <w:proofErr w:type="spellStart"/>
            <w:r w:rsidRPr="00F30B84">
              <w:t>және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роль</w:t>
            </w:r>
          </w:p>
        </w:tc>
        <w:tc>
          <w:tcPr>
            <w:tcW w:w="708" w:type="dxa"/>
          </w:tcPr>
          <w:p w14:paraId="281BBE65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4B63EF59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1134" w:type="dxa"/>
          </w:tcPr>
          <w:p w14:paraId="53E20E2F" w14:textId="58BDC5B6" w:rsidR="001727DD" w:rsidRPr="00EE7693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14:paraId="22470DA6" w14:textId="0356B348" w:rsidR="001727DD" w:rsidRPr="003E3A43" w:rsidRDefault="001727DD" w:rsidP="00955C3B">
            <w:pPr>
              <w:pStyle w:val="a8"/>
              <w:spacing w:after="0"/>
              <w:ind w:left="0"/>
            </w:pPr>
            <w:r>
              <w:t>5</w:t>
            </w:r>
          </w:p>
        </w:tc>
        <w:tc>
          <w:tcPr>
            <w:tcW w:w="1275" w:type="dxa"/>
            <w:gridSpan w:val="2"/>
          </w:tcPr>
          <w:p w14:paraId="1E27B945" w14:textId="192FDEF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423E115" w14:textId="77777777" w:rsidTr="0052056D">
        <w:trPr>
          <w:gridAfter w:val="1"/>
          <w:wAfter w:w="95" w:type="dxa"/>
          <w:trHeight w:val="220"/>
        </w:trPr>
        <w:tc>
          <w:tcPr>
            <w:tcW w:w="843" w:type="dxa"/>
            <w:gridSpan w:val="2"/>
            <w:vMerge/>
          </w:tcPr>
          <w:p w14:paraId="668D9FFC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0C8C0B1" w14:textId="77777777" w:rsidR="001727DD" w:rsidRPr="00F30B84" w:rsidRDefault="001727DD" w:rsidP="00F30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14:paraId="36782F95" w14:textId="5095126D" w:rsidR="001727DD" w:rsidRPr="00F30B84" w:rsidRDefault="001727DD" w:rsidP="00F30B84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708" w:type="dxa"/>
          </w:tcPr>
          <w:p w14:paraId="3BC64145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3FC2BB40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2C964F28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D678142" w14:textId="3C51A733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0DC5463A" w14:textId="1BD459FF" w:rsidR="001727DD" w:rsidRPr="00753447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C367795" w14:textId="77777777" w:rsidTr="0052056D">
        <w:trPr>
          <w:gridAfter w:val="1"/>
          <w:wAfter w:w="95" w:type="dxa"/>
          <w:trHeight w:val="220"/>
        </w:trPr>
        <w:tc>
          <w:tcPr>
            <w:tcW w:w="10059" w:type="dxa"/>
            <w:gridSpan w:val="10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BB1D9D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60967FAB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65CB6476" w14:textId="7107BB3A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типтері</w:t>
            </w:r>
            <w:proofErr w:type="spellEnd"/>
          </w:p>
        </w:tc>
        <w:tc>
          <w:tcPr>
            <w:tcW w:w="708" w:type="dxa"/>
          </w:tcPr>
          <w:p w14:paraId="46D9F5E2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993" w:type="dxa"/>
            <w:gridSpan w:val="2"/>
          </w:tcPr>
          <w:p w14:paraId="32BAB1F9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F4A7340" w14:textId="1EF5C214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343744" w14:textId="5523428B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71600522" w14:textId="1C0614B9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B5EC636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7E40D05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785212D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08" w:type="dxa"/>
          </w:tcPr>
          <w:p w14:paraId="69567C29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35E60F4E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55E5F814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6B01D0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75" w:type="dxa"/>
            <w:gridSpan w:val="2"/>
          </w:tcPr>
          <w:p w14:paraId="194807C5" w14:textId="5D544DCF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</w:tr>
      <w:tr w:rsidR="00955C3B" w:rsidRPr="003E3A43" w14:paraId="6D8E2CE9" w14:textId="77777777" w:rsidTr="0052056D">
        <w:tc>
          <w:tcPr>
            <w:tcW w:w="843" w:type="dxa"/>
            <w:gridSpan w:val="2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8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36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C6BEF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008874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14:paraId="0DF6DEF5" w14:textId="6B3CC512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Девиантты мінез-құлық әлеуметтануы</w:t>
            </w:r>
          </w:p>
        </w:tc>
        <w:tc>
          <w:tcPr>
            <w:tcW w:w="708" w:type="dxa"/>
          </w:tcPr>
          <w:p w14:paraId="52D40CBC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2BF9625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193DDA07" w14:textId="4DEF7319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E20A25" w14:textId="761F7593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4A357498" w14:textId="641727D8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089677E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0699CC9A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54AD795" w14:textId="77777777" w:rsidR="001727DD" w:rsidRPr="00F30B84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1FB93053" w:rsidR="001727DD" w:rsidRPr="003E3A43" w:rsidRDefault="001727DD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Отбасы әлеуметтануы Девиантты мінез-құлық типологиясы мен  классификациясының критерийлері</w:t>
            </w:r>
          </w:p>
        </w:tc>
        <w:tc>
          <w:tcPr>
            <w:tcW w:w="708" w:type="dxa"/>
          </w:tcPr>
          <w:p w14:paraId="51A67DF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7B3A8C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10338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2FE84D9" w14:textId="3385892F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1DCD94F" w14:textId="587E372B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10F6A12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0885A41" w14:textId="77777777" w:rsidTr="0052056D">
        <w:trPr>
          <w:gridAfter w:val="1"/>
          <w:wAfter w:w="95" w:type="dxa"/>
          <w:trHeight w:val="399"/>
        </w:trPr>
        <w:tc>
          <w:tcPr>
            <w:tcW w:w="843" w:type="dxa"/>
            <w:gridSpan w:val="2"/>
          </w:tcPr>
          <w:p w14:paraId="076505FD" w14:textId="77777777" w:rsidR="001727DD" w:rsidRPr="00F30B84" w:rsidRDefault="001727DD" w:rsidP="00033B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14:paraId="49A37F65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</w:rPr>
              <w:t xml:space="preserve">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08" w:type="dxa"/>
          </w:tcPr>
          <w:p w14:paraId="205B204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62F234C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00DFD991" w14:textId="2200B891" w:rsidR="001727DD" w:rsidRPr="007865F1" w:rsidRDefault="001727DD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AA3B49" w14:textId="10B55CEF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074EAE7B" w14:textId="7CD6656E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28901545" w14:textId="77777777" w:rsidTr="0052056D">
        <w:trPr>
          <w:gridAfter w:val="1"/>
          <w:wAfter w:w="95" w:type="dxa"/>
          <w:trHeight w:val="435"/>
        </w:trPr>
        <w:tc>
          <w:tcPr>
            <w:tcW w:w="843" w:type="dxa"/>
            <w:gridSpan w:val="2"/>
          </w:tcPr>
          <w:p w14:paraId="7FA86AB5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64C21A59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B12A63A" w14:textId="0579B83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2 «Тұлғаның ауытқушылық әрекетінің табиғаты мен тарихи типтері, девиантты мінез-құлықтың 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қоғамға әсері. »тақырыбына кеңес беру   »  тақырыбында кенес беру.</w:t>
            </w:r>
          </w:p>
        </w:tc>
        <w:tc>
          <w:tcPr>
            <w:tcW w:w="708" w:type="dxa"/>
          </w:tcPr>
          <w:p w14:paraId="157FF563" w14:textId="299C5DA3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993" w:type="dxa"/>
            <w:gridSpan w:val="2"/>
          </w:tcPr>
          <w:p w14:paraId="68F5833F" w14:textId="6EC0F946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DB8EF24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ABAF718" w14:textId="7C27E212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6146C6B" w14:textId="3C1AD07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7865F1" w14:paraId="1F2E3A48" w14:textId="77777777" w:rsidTr="0052056D">
        <w:trPr>
          <w:gridAfter w:val="1"/>
          <w:wAfter w:w="95" w:type="dxa"/>
          <w:trHeight w:val="435"/>
        </w:trPr>
        <w:tc>
          <w:tcPr>
            <w:tcW w:w="10059" w:type="dxa"/>
            <w:gridSpan w:val="10"/>
          </w:tcPr>
          <w:p w14:paraId="0D2352DA" w14:textId="1FE47898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ӨТС7 ,ТТ7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.СӨЖ3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46F70488" w14:textId="77777777" w:rsidTr="0052056D">
        <w:trPr>
          <w:gridAfter w:val="1"/>
          <w:wAfter w:w="95" w:type="dxa"/>
          <w:trHeight w:val="675"/>
        </w:trPr>
        <w:tc>
          <w:tcPr>
            <w:tcW w:w="843" w:type="dxa"/>
            <w:gridSpan w:val="2"/>
            <w:vMerge w:val="restart"/>
          </w:tcPr>
          <w:p w14:paraId="4B7EA1C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14:paraId="5410AC3A" w14:textId="3EC95601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786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708" w:type="dxa"/>
          </w:tcPr>
          <w:p w14:paraId="1EAC069D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48866AD5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67BD5740" w14:textId="77298504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5C92556" w14:textId="0EE0EBC8" w:rsidR="001727DD" w:rsidRPr="007865F1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1766B16" w14:textId="47FE27EB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635112C" w14:textId="77777777" w:rsidTr="0052056D">
        <w:trPr>
          <w:gridAfter w:val="1"/>
          <w:wAfter w:w="95" w:type="dxa"/>
          <w:trHeight w:val="729"/>
        </w:trPr>
        <w:tc>
          <w:tcPr>
            <w:tcW w:w="843" w:type="dxa"/>
            <w:gridSpan w:val="2"/>
            <w:vMerge/>
          </w:tcPr>
          <w:p w14:paraId="0D75B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F247AF4" w14:textId="35C01966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>
              <w:t xml:space="preserve"> </w:t>
            </w:r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  <w:tc>
          <w:tcPr>
            <w:tcW w:w="708" w:type="dxa"/>
          </w:tcPr>
          <w:p w14:paraId="558D961E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33C4CE9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2035906E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1F29A30" w14:textId="0AE0B2C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3211F6C7" w14:textId="6F776356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77242264" w14:textId="77777777" w:rsidTr="0052056D">
        <w:trPr>
          <w:gridAfter w:val="1"/>
          <w:wAfter w:w="95" w:type="dxa"/>
          <w:trHeight w:val="401"/>
        </w:trPr>
        <w:tc>
          <w:tcPr>
            <w:tcW w:w="10059" w:type="dxa"/>
            <w:gridSpan w:val="10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5DBD36A4" w14:textId="77777777" w:rsidTr="0052056D">
        <w:trPr>
          <w:gridAfter w:val="1"/>
          <w:wAfter w:w="95" w:type="dxa"/>
          <w:trHeight w:val="357"/>
        </w:trPr>
        <w:tc>
          <w:tcPr>
            <w:tcW w:w="843" w:type="dxa"/>
            <w:gridSpan w:val="2"/>
            <w:vMerge w:val="restart"/>
          </w:tcPr>
          <w:p w14:paraId="40483D9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14:paraId="2E6F3C4B" w14:textId="4E2F538B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7865F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  <w:tc>
          <w:tcPr>
            <w:tcW w:w="708" w:type="dxa"/>
          </w:tcPr>
          <w:p w14:paraId="7C68E7CD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F91AC84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1134" w:type="dxa"/>
          </w:tcPr>
          <w:p w14:paraId="72942655" w14:textId="355164A8" w:rsidR="001727DD" w:rsidRPr="00EE769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388F77AD" w14:textId="0E8F63DD" w:rsidR="001727DD" w:rsidRPr="007865F1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4A51FAE" w14:textId="60D5F05F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33833FEA" w14:textId="77777777" w:rsidTr="0052056D">
        <w:trPr>
          <w:gridAfter w:val="1"/>
          <w:wAfter w:w="95" w:type="dxa"/>
          <w:trHeight w:val="70"/>
        </w:trPr>
        <w:tc>
          <w:tcPr>
            <w:tcW w:w="843" w:type="dxa"/>
            <w:gridSpan w:val="2"/>
            <w:vMerge/>
          </w:tcPr>
          <w:p w14:paraId="3EE62904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15BE5B2" w14:textId="6A0A485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74">
              <w:t xml:space="preserve">4.СОӨЖ. 4СӨЖ </w:t>
            </w:r>
            <w:proofErr w:type="spellStart"/>
            <w:r w:rsidRPr="00E26974">
              <w:t>қабылдау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және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кеңес</w:t>
            </w:r>
            <w:proofErr w:type="spellEnd"/>
            <w:r w:rsidRPr="00E26974">
              <w:t xml:space="preserve"> беру.  </w:t>
            </w:r>
            <w:proofErr w:type="spellStart"/>
            <w:r w:rsidRPr="00E26974">
              <w:t>Этномәдениет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қалыптасу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факторлары</w:t>
            </w:r>
            <w:proofErr w:type="spellEnd"/>
          </w:p>
        </w:tc>
        <w:tc>
          <w:tcPr>
            <w:tcW w:w="708" w:type="dxa"/>
          </w:tcPr>
          <w:p w14:paraId="4D87CCC8" w14:textId="5575F68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ОН3</w:t>
            </w:r>
          </w:p>
        </w:tc>
        <w:tc>
          <w:tcPr>
            <w:tcW w:w="993" w:type="dxa"/>
            <w:gridSpan w:val="2"/>
          </w:tcPr>
          <w:p w14:paraId="6DC7FCCE" w14:textId="1847A6B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ЖИ3.2</w:t>
            </w:r>
          </w:p>
        </w:tc>
        <w:tc>
          <w:tcPr>
            <w:tcW w:w="1134" w:type="dxa"/>
          </w:tcPr>
          <w:p w14:paraId="2C3A571C" w14:textId="0FD33D42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52C92C7" w14:textId="6FD2F555" w:rsidR="001727DD" w:rsidRPr="007865F1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092A36C1" w14:textId="0D3A9886" w:rsidR="001727DD" w:rsidRPr="00753447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Проблемалық</w:t>
            </w:r>
            <w:proofErr w:type="spellEnd"/>
            <w:r w:rsidRPr="00E26974">
              <w:t xml:space="preserve"> </w:t>
            </w:r>
          </w:p>
        </w:tc>
      </w:tr>
      <w:tr w:rsidR="00C96BE5" w:rsidRPr="003E3A43" w14:paraId="6D88360A" w14:textId="77777777" w:rsidTr="0052056D">
        <w:trPr>
          <w:gridAfter w:val="1"/>
          <w:wAfter w:w="95" w:type="dxa"/>
          <w:trHeight w:val="253"/>
        </w:trPr>
        <w:tc>
          <w:tcPr>
            <w:tcW w:w="10059" w:type="dxa"/>
            <w:gridSpan w:val="10"/>
          </w:tcPr>
          <w:p w14:paraId="4D37B785" w14:textId="1740D3E6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972EB28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1D8E1D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4" w:type="dxa"/>
          </w:tcPr>
          <w:p w14:paraId="701B6C7D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</w:tcPr>
          <w:p w14:paraId="671DD7C4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7EEB6AD1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86DD45B" w14:textId="3C9FD9B3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878676D" w14:textId="5B6F853D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37B0ECA3" w14:textId="0894805D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F369DD" w14:paraId="60505682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68B40B03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E1755BE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6DE51878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Экономикалық әлеуметтанудың зерттеу пәні. Көші-қонның әлеуметтік-экономикалық аспектілері Дін әлеуметтануы. Мәдениет әлеуметтануы.</w:t>
            </w:r>
          </w:p>
          <w:p w14:paraId="08E8AC15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14:paraId="40414A31" w14:textId="611E581A" w:rsidR="001727DD" w:rsidRPr="00F369DD" w:rsidRDefault="001727DD" w:rsidP="007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708" w:type="dxa"/>
          </w:tcPr>
          <w:p w14:paraId="23C8106C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4D2AB1CF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79F44356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AC84516" w14:textId="43344E10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405036BA" w14:textId="5F611D81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1A506619" w14:textId="77777777" w:rsidTr="0052056D">
        <w:trPr>
          <w:gridAfter w:val="1"/>
          <w:wAfter w:w="95" w:type="dxa"/>
          <w:trHeight w:val="471"/>
        </w:trPr>
        <w:tc>
          <w:tcPr>
            <w:tcW w:w="10059" w:type="dxa"/>
            <w:gridSpan w:val="10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8D1E5CF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</w:tcPr>
          <w:p w14:paraId="1969856E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00309738" w14:textId="77777777" w:rsidR="001727DD" w:rsidRPr="003E3A43" w:rsidRDefault="001727DD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8" w:type="dxa"/>
          </w:tcPr>
          <w:p w14:paraId="6325F30B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41E9D393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26689D1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C1E17A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34FAE938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727DD" w:rsidRPr="003E3A43" w14:paraId="6FD2FF22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4769EF38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4" w:type="dxa"/>
          </w:tcPr>
          <w:p w14:paraId="460B19F3" w14:textId="5E13CDB4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708" w:type="dxa"/>
          </w:tcPr>
          <w:p w14:paraId="32EF5A9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237422F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96EF13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029AD3D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22C4B7FC" w14:textId="47E34971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7EAFF2B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0C92AB39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6805912" w14:textId="7734C994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 xml:space="preserve">4.СОӨЖ. 4СӨЖ </w:t>
            </w:r>
            <w:proofErr w:type="spellStart"/>
            <w:r w:rsidRPr="0000034D">
              <w:t>қабылдау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және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кеңес</w:t>
            </w:r>
            <w:proofErr w:type="spellEnd"/>
            <w:r w:rsidRPr="0000034D">
              <w:t xml:space="preserve"> беру.  </w:t>
            </w:r>
            <w:proofErr w:type="spellStart"/>
            <w:r w:rsidRPr="0000034D">
              <w:t>Этномәдениет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қалыптасу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факторлары</w:t>
            </w:r>
            <w:proofErr w:type="spellEnd"/>
          </w:p>
        </w:tc>
        <w:tc>
          <w:tcPr>
            <w:tcW w:w="708" w:type="dxa"/>
          </w:tcPr>
          <w:p w14:paraId="14E5F310" w14:textId="36DA4D4A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ОН3</w:t>
            </w:r>
          </w:p>
        </w:tc>
        <w:tc>
          <w:tcPr>
            <w:tcW w:w="993" w:type="dxa"/>
            <w:gridSpan w:val="2"/>
          </w:tcPr>
          <w:p w14:paraId="54AA7963" w14:textId="2CB4F2A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ЖИ3.2</w:t>
            </w:r>
          </w:p>
        </w:tc>
        <w:tc>
          <w:tcPr>
            <w:tcW w:w="1134" w:type="dxa"/>
          </w:tcPr>
          <w:p w14:paraId="2AFFBD3B" w14:textId="34CE5F9E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00B5A59" w14:textId="160F64C5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gridSpan w:val="2"/>
          </w:tcPr>
          <w:p w14:paraId="16E485BA" w14:textId="2854E337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Проблемалық</w:t>
            </w:r>
            <w:proofErr w:type="spellEnd"/>
            <w:r w:rsidRPr="0000034D">
              <w:t xml:space="preserve"> </w:t>
            </w:r>
          </w:p>
        </w:tc>
      </w:tr>
      <w:tr w:rsidR="001727DD" w:rsidRPr="003671E9" w14:paraId="2081C303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</w:tcPr>
          <w:p w14:paraId="413EFE6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8B37091" w14:textId="72DC7BCC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8" w:type="dxa"/>
          </w:tcPr>
          <w:p w14:paraId="06F243C5" w14:textId="0F86249E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ОН3</w:t>
            </w:r>
          </w:p>
        </w:tc>
        <w:tc>
          <w:tcPr>
            <w:tcW w:w="993" w:type="dxa"/>
            <w:gridSpan w:val="2"/>
          </w:tcPr>
          <w:p w14:paraId="171E8EEC" w14:textId="28377D45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ЖИ3.2</w:t>
            </w:r>
          </w:p>
        </w:tc>
        <w:tc>
          <w:tcPr>
            <w:tcW w:w="1134" w:type="dxa"/>
          </w:tcPr>
          <w:p w14:paraId="0A5DA99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6409027" w14:textId="73CD788F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10</w:t>
            </w:r>
          </w:p>
        </w:tc>
        <w:tc>
          <w:tcPr>
            <w:tcW w:w="1275" w:type="dxa"/>
            <w:gridSpan w:val="2"/>
          </w:tcPr>
          <w:p w14:paraId="5045CACC" w14:textId="2C9DEAA1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671E9" w14:paraId="182432B8" w14:textId="77777777" w:rsidTr="0052056D">
        <w:trPr>
          <w:gridAfter w:val="1"/>
          <w:wAfter w:w="95" w:type="dxa"/>
          <w:trHeight w:val="663"/>
        </w:trPr>
        <w:tc>
          <w:tcPr>
            <w:tcW w:w="10059" w:type="dxa"/>
            <w:gridSpan w:val="10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8492A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3FBA7950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4" w:type="dxa"/>
          </w:tcPr>
          <w:p w14:paraId="6FCCBBF0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08" w:type="dxa"/>
          </w:tcPr>
          <w:p w14:paraId="1C52EA24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33ED159C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2962D3CC" w14:textId="77777777" w:rsidR="001727DD" w:rsidRPr="00EE769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4F63EF95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1DDE9847" w14:textId="164372EB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48598AB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1BFA75E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728A9834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32E9D135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  <w:r>
              <w:t xml:space="preserve">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708" w:type="dxa"/>
          </w:tcPr>
          <w:p w14:paraId="2CDE4EAD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677D169E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44D98816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84681EA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5" w:type="dxa"/>
            <w:gridSpan w:val="2"/>
          </w:tcPr>
          <w:p w14:paraId="491F657F" w14:textId="02E1BBFF" w:rsidR="001727DD" w:rsidRPr="00753447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6F9E4DD7" w14:textId="77777777" w:rsidTr="0052056D">
        <w:trPr>
          <w:trHeight w:val="250"/>
        </w:trPr>
        <w:tc>
          <w:tcPr>
            <w:tcW w:w="843" w:type="dxa"/>
            <w:gridSpan w:val="2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E5239E5" w14:textId="5C48FF91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2383D2D8" w14:textId="7FCC50E9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133C7B58" w14:textId="25E93CC0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E7B812" w14:textId="6C4B758B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</w:tcPr>
          <w:p w14:paraId="648D5C49" w14:textId="11B8741F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1E1A3CE1" w14:textId="79C83C26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E3A43" w14:paraId="23EB6D0A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5ED4DF94" w14:textId="77777777" w:rsidTr="0052056D">
        <w:trPr>
          <w:gridAfter w:val="1"/>
          <w:wAfter w:w="95" w:type="dxa"/>
          <w:trHeight w:val="465"/>
        </w:trPr>
        <w:tc>
          <w:tcPr>
            <w:tcW w:w="817" w:type="dxa"/>
            <w:vMerge w:val="restart"/>
          </w:tcPr>
          <w:p w14:paraId="64D49509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40" w:type="dxa"/>
            <w:gridSpan w:val="2"/>
          </w:tcPr>
          <w:p w14:paraId="70338711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03D186E6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4A6664AB" w14:textId="1830D271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850" w:type="dxa"/>
            <w:gridSpan w:val="2"/>
          </w:tcPr>
          <w:p w14:paraId="5530CB4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F2ACB2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7D7FCF6" w14:textId="112D75C8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102A1A" w14:textId="180C26EA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79DE130" w14:textId="6B89E4D9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4D73FB3" w14:textId="77777777" w:rsidTr="0052056D">
        <w:trPr>
          <w:gridAfter w:val="1"/>
          <w:wAfter w:w="95" w:type="dxa"/>
          <w:trHeight w:val="908"/>
        </w:trPr>
        <w:tc>
          <w:tcPr>
            <w:tcW w:w="817" w:type="dxa"/>
            <w:vMerge/>
          </w:tcPr>
          <w:p w14:paraId="2792153F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4FE15905" w14:textId="77777777" w:rsidR="001727DD" w:rsidRPr="003E3A43" w:rsidRDefault="001727DD" w:rsidP="00367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5070C0C" w14:textId="132106B6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«Төртінші индустриялық революция жағдайындағы қызмет көрсетудің заманауи түрлері: адамзат үшін мүмкіндіктері мен қауіптері»</w:t>
            </w:r>
          </w:p>
        </w:tc>
        <w:tc>
          <w:tcPr>
            <w:tcW w:w="850" w:type="dxa"/>
            <w:gridSpan w:val="2"/>
          </w:tcPr>
          <w:p w14:paraId="0A66056D" w14:textId="4884BDAF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06EACAA4" w14:textId="36F08B0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786CB736" w14:textId="4512FF49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DBD9750" w14:textId="678801D4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02438F25" w14:textId="25DFB41D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</w:tr>
      <w:tr w:rsidR="00685181" w:rsidRPr="003E3A43" w14:paraId="0A967059" w14:textId="77777777" w:rsidTr="0052056D">
        <w:trPr>
          <w:gridAfter w:val="1"/>
          <w:wAfter w:w="95" w:type="dxa"/>
          <w:trHeight w:val="465"/>
        </w:trPr>
        <w:tc>
          <w:tcPr>
            <w:tcW w:w="10059" w:type="dxa"/>
            <w:gridSpan w:val="10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1245E3" w14:paraId="10FA39C9" w14:textId="77777777" w:rsidTr="0052056D">
        <w:trPr>
          <w:gridAfter w:val="1"/>
          <w:wAfter w:w="95" w:type="dxa"/>
          <w:trHeight w:val="420"/>
        </w:trPr>
        <w:tc>
          <w:tcPr>
            <w:tcW w:w="817" w:type="dxa"/>
          </w:tcPr>
          <w:p w14:paraId="4860CA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gridSpan w:val="2"/>
          </w:tcPr>
          <w:p w14:paraId="444BDA46" w14:textId="03C7CBDC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  <w:r w:rsidRPr="003671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 және білім әлеметтануы.</w:t>
            </w:r>
          </w:p>
        </w:tc>
        <w:tc>
          <w:tcPr>
            <w:tcW w:w="850" w:type="dxa"/>
            <w:gridSpan w:val="2"/>
          </w:tcPr>
          <w:p w14:paraId="2D0190FD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3024006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7030DFC9" w14:textId="2FAA5E8A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E0616D6" w14:textId="35F99A7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BA4811F" w14:textId="12865BB2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5181" w:rsidRPr="001245E3" w14:paraId="725A575C" w14:textId="77777777" w:rsidTr="0052056D">
        <w:trPr>
          <w:gridAfter w:val="1"/>
          <w:wAfter w:w="95" w:type="dxa"/>
          <w:trHeight w:val="70"/>
        </w:trPr>
        <w:tc>
          <w:tcPr>
            <w:tcW w:w="10059" w:type="dxa"/>
            <w:gridSpan w:val="10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34FADCA" w14:textId="77777777" w:rsidTr="0052056D">
        <w:trPr>
          <w:gridAfter w:val="1"/>
          <w:wAfter w:w="95" w:type="dxa"/>
          <w:trHeight w:val="317"/>
        </w:trPr>
        <w:tc>
          <w:tcPr>
            <w:tcW w:w="817" w:type="dxa"/>
            <w:vMerge w:val="restart"/>
          </w:tcPr>
          <w:p w14:paraId="0ED64BD4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140" w:type="dxa"/>
            <w:gridSpan w:val="2"/>
          </w:tcPr>
          <w:p w14:paraId="4E27AA9A" w14:textId="273E83D5" w:rsidR="001727DD" w:rsidRPr="00461C8B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850" w:type="dxa"/>
            <w:gridSpan w:val="2"/>
          </w:tcPr>
          <w:p w14:paraId="62C8C4B0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2E7F9C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51E25E2F" w14:textId="50AB0150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441B18" w14:textId="4B5E334D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D4F3923" w14:textId="73355F46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FDD7D11" w14:textId="77777777" w:rsidTr="0052056D">
        <w:trPr>
          <w:gridAfter w:val="1"/>
          <w:wAfter w:w="95" w:type="dxa"/>
          <w:trHeight w:val="660"/>
        </w:trPr>
        <w:tc>
          <w:tcPr>
            <w:tcW w:w="817" w:type="dxa"/>
            <w:vMerge/>
          </w:tcPr>
          <w:p w14:paraId="5299F828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7D1FD5E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1727DD" w:rsidRPr="003E3A43" w:rsidRDefault="001727DD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850" w:type="dxa"/>
            <w:gridSpan w:val="2"/>
          </w:tcPr>
          <w:p w14:paraId="56BB9E94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851" w:type="dxa"/>
          </w:tcPr>
          <w:p w14:paraId="76BF7552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2A04B7A9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206A564" w14:textId="727AC434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gridSpan w:val="2"/>
          </w:tcPr>
          <w:p w14:paraId="39933824" w14:textId="463395BA" w:rsidR="001727DD" w:rsidRPr="003E3A43" w:rsidRDefault="001727DD" w:rsidP="00172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</w:tr>
      <w:tr w:rsidR="00685181" w:rsidRPr="00461C8B" w14:paraId="46ABD61B" w14:textId="77777777" w:rsidTr="0052056D">
        <w:trPr>
          <w:gridAfter w:val="1"/>
          <w:wAfter w:w="95" w:type="dxa"/>
          <w:trHeight w:val="482"/>
        </w:trPr>
        <w:tc>
          <w:tcPr>
            <w:tcW w:w="10059" w:type="dxa"/>
            <w:gridSpan w:val="10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2679D0C4" w14:textId="77777777" w:rsidTr="0052056D">
        <w:trPr>
          <w:gridAfter w:val="1"/>
          <w:wAfter w:w="95" w:type="dxa"/>
          <w:trHeight w:val="482"/>
        </w:trPr>
        <w:tc>
          <w:tcPr>
            <w:tcW w:w="817" w:type="dxa"/>
          </w:tcPr>
          <w:p w14:paraId="4941B03C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812D33F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14:paraId="053F15D8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035BFFB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12E916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84AFDC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4FBD2679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5704F7F8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03452D8" w14:textId="3352A376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E6E0B">
        <w:rPr>
          <w:rFonts w:ascii="Times New Roman" w:hAnsi="Times New Roman" w:cs="Times New Roman"/>
          <w:sz w:val="24"/>
          <w:szCs w:val="24"/>
          <w:lang w:val="kk-KZ"/>
        </w:rPr>
        <w:t>Қудайбергенова А.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7DD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A765C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71E9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056D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5EFC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5F1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C98"/>
    <w:rsid w:val="00AB1EBE"/>
    <w:rsid w:val="00AB4A90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05"/>
    <w:rsid w:val="00DC1280"/>
    <w:rsid w:val="00DC193C"/>
    <w:rsid w:val="00DC1A42"/>
    <w:rsid w:val="00DC2847"/>
    <w:rsid w:val="00DC4940"/>
    <w:rsid w:val="00DD0C03"/>
    <w:rsid w:val="00DD0CA4"/>
    <w:rsid w:val="00DD21D0"/>
    <w:rsid w:val="00DD21EF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A2D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EF7D7F"/>
    <w:rsid w:val="00F001F2"/>
    <w:rsid w:val="00F00EB8"/>
    <w:rsid w:val="00F038B9"/>
    <w:rsid w:val="00F04374"/>
    <w:rsid w:val="00F045F5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B8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6E0B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Дархан</cp:lastModifiedBy>
  <cp:revision>3</cp:revision>
  <cp:lastPrinted>2016-04-21T03:25:00Z</cp:lastPrinted>
  <dcterms:created xsi:type="dcterms:W3CDTF">2022-09-23T09:32:00Z</dcterms:created>
  <dcterms:modified xsi:type="dcterms:W3CDTF">2022-09-23T09:37:00Z</dcterms:modified>
</cp:coreProperties>
</file>